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2D" w:rsidRPr="00225D3E" w:rsidRDefault="00A3792D" w:rsidP="00A379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792D" w:rsidRPr="00225D3E" w:rsidRDefault="00A3792D" w:rsidP="00A379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792D" w:rsidRPr="00A20461" w:rsidRDefault="00A3792D" w:rsidP="00A379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______</w:t>
      </w:r>
    </w:p>
    <w:p w:rsidR="00A3792D" w:rsidRPr="00A20461" w:rsidRDefault="00A3792D" w:rsidP="00A3792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792D" w:rsidRPr="00A20461" w:rsidRDefault="00A3792D" w:rsidP="00A37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г. С</w:t>
      </w:r>
      <w:r w:rsidR="00E24D04" w:rsidRPr="00A2046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чи 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proofErr w:type="gramStart"/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24B33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>__»_________</w:t>
      </w: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A3792D" w:rsidRPr="00A20461" w:rsidRDefault="00A3792D" w:rsidP="00A37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 с ограниченной ответственностью Санаторий «Заполярье», именуемое в дальнейшем Исполнитель, в лице </w:t>
      </w:r>
      <w:r w:rsidR="00281D71" w:rsidRPr="00A20461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281D71" w:rsidRPr="00A20461">
        <w:rPr>
          <w:rFonts w:ascii="Times New Roman" w:eastAsia="Times New Roman" w:hAnsi="Times New Roman"/>
          <w:sz w:val="24"/>
          <w:szCs w:val="24"/>
          <w:lang w:eastAsia="ru-RU"/>
        </w:rPr>
        <w:t>_______,</w:t>
      </w: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стороны, далее именуемый Исполнитель, и 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="00E6288E" w:rsidRPr="00A204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547A1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Заказчик-клиент, с другой стороны, вместе именуемые Стороны, заключили настоящий договор (далее-договор) о нижеследующем: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Pr="00A20461" w:rsidRDefault="00A3792D" w:rsidP="00A3792D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b/>
          <w:sz w:val="24"/>
          <w:szCs w:val="24"/>
          <w:lang w:eastAsia="ru-RU"/>
        </w:rPr>
        <w:t>1.ПРЕДМЕТ ДОГОВОРА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1.1 По настоящему договору Исполнитель оказывает Заказчику-клиенту санаторно-курортные услуги, оформленные бланком санаторно-курортной путевки и оздоровительные услуги, оформленные бланком оздоровительной путевки (далее- путевки), а Заказчик-клиент заказывает, оплачивает и получает указанные услуги в порядке и сроки, указанные в настоящем договоре. 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 xml:space="preserve">Исполнитель предоставляет Заказчику-клиенту санаторно-курортные услуги в соответствии с имеющейся лицензией на медицинскую деятельность № </w:t>
      </w:r>
      <w:bookmarkStart w:id="0" w:name="_GoBack"/>
      <w:r w:rsidRPr="00A20461">
        <w:rPr>
          <w:rFonts w:ascii="Times New Roman" w:hAnsi="Times New Roman"/>
          <w:sz w:val="24"/>
          <w:szCs w:val="24"/>
        </w:rPr>
        <w:t>ЛО-23-01-</w:t>
      </w:r>
      <w:r w:rsidR="00816A44" w:rsidRPr="00A20461">
        <w:rPr>
          <w:rFonts w:ascii="Times New Roman" w:hAnsi="Times New Roman"/>
          <w:sz w:val="24"/>
          <w:szCs w:val="24"/>
        </w:rPr>
        <w:t>01</w:t>
      </w:r>
      <w:r w:rsidR="000D489F">
        <w:rPr>
          <w:rFonts w:ascii="Times New Roman" w:hAnsi="Times New Roman"/>
          <w:sz w:val="24"/>
          <w:szCs w:val="24"/>
        </w:rPr>
        <w:t>4</w:t>
      </w:r>
      <w:r w:rsidR="00816A44" w:rsidRPr="00A20461">
        <w:rPr>
          <w:rFonts w:ascii="Times New Roman" w:hAnsi="Times New Roman"/>
          <w:sz w:val="24"/>
          <w:szCs w:val="24"/>
        </w:rPr>
        <w:t>46</w:t>
      </w:r>
      <w:r w:rsidR="000D489F">
        <w:rPr>
          <w:rFonts w:ascii="Times New Roman" w:hAnsi="Times New Roman"/>
          <w:sz w:val="24"/>
          <w:szCs w:val="24"/>
        </w:rPr>
        <w:t xml:space="preserve">1 от </w:t>
      </w:r>
      <w:r w:rsidR="00816A44" w:rsidRPr="00A20461">
        <w:rPr>
          <w:rFonts w:ascii="Times New Roman" w:hAnsi="Times New Roman"/>
          <w:sz w:val="24"/>
          <w:szCs w:val="24"/>
        </w:rPr>
        <w:t>2</w:t>
      </w:r>
      <w:r w:rsidR="000D489F">
        <w:rPr>
          <w:rFonts w:ascii="Times New Roman" w:hAnsi="Times New Roman"/>
          <w:sz w:val="24"/>
          <w:szCs w:val="24"/>
        </w:rPr>
        <w:t>5</w:t>
      </w:r>
      <w:r w:rsidRPr="00A20461">
        <w:rPr>
          <w:rFonts w:ascii="Times New Roman" w:hAnsi="Times New Roman"/>
          <w:sz w:val="24"/>
          <w:szCs w:val="24"/>
        </w:rPr>
        <w:t>.</w:t>
      </w:r>
      <w:r w:rsidR="00816A44" w:rsidRPr="00A20461">
        <w:rPr>
          <w:rFonts w:ascii="Times New Roman" w:hAnsi="Times New Roman"/>
          <w:sz w:val="24"/>
          <w:szCs w:val="24"/>
        </w:rPr>
        <w:t>0</w:t>
      </w:r>
      <w:r w:rsidR="000D489F">
        <w:rPr>
          <w:rFonts w:ascii="Times New Roman" w:hAnsi="Times New Roman"/>
          <w:sz w:val="24"/>
          <w:szCs w:val="24"/>
        </w:rPr>
        <w:t>3</w:t>
      </w:r>
      <w:r w:rsidRPr="00A20461">
        <w:rPr>
          <w:rFonts w:ascii="Times New Roman" w:hAnsi="Times New Roman"/>
          <w:sz w:val="24"/>
          <w:szCs w:val="24"/>
        </w:rPr>
        <w:t>.20</w:t>
      </w:r>
      <w:r w:rsidR="000D489F">
        <w:rPr>
          <w:rFonts w:ascii="Times New Roman" w:hAnsi="Times New Roman"/>
          <w:sz w:val="24"/>
          <w:szCs w:val="24"/>
        </w:rPr>
        <w:t>20</w:t>
      </w:r>
      <w:bookmarkEnd w:id="0"/>
      <w:r w:rsidRPr="00A20461">
        <w:rPr>
          <w:rFonts w:ascii="Times New Roman" w:hAnsi="Times New Roman"/>
          <w:sz w:val="24"/>
          <w:szCs w:val="24"/>
        </w:rPr>
        <w:t>, действующими стандартами и прейскурантом.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1.2. Путевкой является бланк строгой отчетности утвержденной формы, подтверждающий факт заключения договора купли-продажи, содержащий сведения о виде путевки, стоимости и периода оказания услуг по путевке.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1.3.  Количество приобретаем</w:t>
      </w:r>
      <w:r w:rsidR="00E24D04" w:rsidRPr="00A20461">
        <w:rPr>
          <w:rFonts w:ascii="Times New Roman" w:eastAsia="Times New Roman" w:hAnsi="Times New Roman"/>
          <w:sz w:val="24"/>
          <w:szCs w:val="24"/>
          <w:lang w:eastAsia="ru-RU"/>
        </w:rPr>
        <w:t>ых Заказчиком-клиент</w:t>
      </w:r>
      <w:r w:rsidR="00D80816" w:rsidRPr="00A20461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A6C9D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оздоровительных </w:t>
      </w:r>
      <w:r w:rsidR="003A6C9D" w:rsidRPr="00A20461">
        <w:rPr>
          <w:rFonts w:ascii="Times New Roman" w:eastAsia="Times New Roman" w:hAnsi="Times New Roman"/>
          <w:sz w:val="24"/>
          <w:szCs w:val="24"/>
          <w:lang w:eastAsia="ru-RU"/>
        </w:rPr>
        <w:t>путевок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___</w:t>
      </w:r>
      <w:r w:rsidR="003A6C9D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(шт</w:t>
      </w:r>
      <w:r w:rsidR="00E6288E" w:rsidRPr="00A20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A6C9D" w:rsidRPr="00A20461">
        <w:rPr>
          <w:rFonts w:ascii="Times New Roman" w:eastAsia="Times New Roman" w:hAnsi="Times New Roman"/>
          <w:sz w:val="24"/>
          <w:szCs w:val="24"/>
          <w:lang w:eastAsia="ru-RU"/>
        </w:rPr>
        <w:t>) с «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6C5ED2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641B4C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A6C9D" w:rsidRPr="00A20461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3A6C9D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3A6C9D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A6C9D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108D8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288E" w:rsidRPr="00A20461">
        <w:rPr>
          <w:rFonts w:ascii="Times New Roman" w:eastAsia="Times New Roman" w:hAnsi="Times New Roman"/>
          <w:sz w:val="24"/>
          <w:szCs w:val="24"/>
          <w:lang w:eastAsia="ru-RU"/>
        </w:rPr>
        <w:t>суток</w:t>
      </w:r>
      <w:r w:rsidR="005D6A47" w:rsidRPr="00A204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1.4.  Передача бланков оплаченных путевок производится Исполнителем Заказчику-клиенту либо представителю Заказчика-клиента по доверенности при наличии квитанции об оплате.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Pr="00A20461" w:rsidRDefault="00A3792D" w:rsidP="00A3792D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b/>
          <w:sz w:val="24"/>
          <w:szCs w:val="24"/>
          <w:lang w:eastAsia="ru-RU"/>
        </w:rPr>
        <w:t>2.ПРАВА И ОБЯЗАННОСТИ СТОРОН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1.Исполнитель</w:t>
      </w:r>
      <w:proofErr w:type="gramEnd"/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A3792D" w:rsidRPr="00A20461" w:rsidRDefault="00A3792D" w:rsidP="00A3792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2.1.1. после полной оплаты путевки передать бланк путевки Заказчику-клиенту либо его представителю по доверенности;</w:t>
      </w:r>
    </w:p>
    <w:p w:rsidR="00A3792D" w:rsidRPr="00A20461" w:rsidRDefault="00A3792D" w:rsidP="00A3792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2.1.2. </w:t>
      </w:r>
      <w:r w:rsidRPr="00A20461">
        <w:rPr>
          <w:rFonts w:ascii="Times New Roman" w:hAnsi="Times New Roman"/>
          <w:sz w:val="24"/>
          <w:szCs w:val="24"/>
        </w:rPr>
        <w:t xml:space="preserve">оказывать </w:t>
      </w: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Заказчику-клиенту</w:t>
      </w:r>
      <w:r w:rsidRPr="00A20461">
        <w:rPr>
          <w:rFonts w:ascii="Times New Roman" w:hAnsi="Times New Roman"/>
          <w:sz w:val="24"/>
          <w:szCs w:val="24"/>
        </w:rPr>
        <w:t xml:space="preserve"> услуги в порядке и на условиях, предусмотренных настоящим Договором. Заказчик-клиент до заключения настоящего Договора выбирает по входящим услугам тип путевки и период оказания услуги с учетом действующего на момент заключения договора распорядительного документа Исполнителя.  Пред</w:t>
      </w:r>
      <w:r w:rsidRPr="00A20461">
        <w:rPr>
          <w:rFonts w:ascii="Times New Roman" w:hAnsi="Times New Roman"/>
          <w:color w:val="000000"/>
          <w:sz w:val="24"/>
          <w:szCs w:val="24"/>
        </w:rPr>
        <w:t xml:space="preserve">оставлять </w:t>
      </w:r>
      <w:proofErr w:type="spellStart"/>
      <w:r w:rsidRPr="00A20461">
        <w:rPr>
          <w:rFonts w:ascii="Times New Roman" w:hAnsi="Times New Roman"/>
          <w:color w:val="000000"/>
          <w:sz w:val="24"/>
          <w:szCs w:val="24"/>
        </w:rPr>
        <w:t>лечебно</w:t>
      </w:r>
      <w:proofErr w:type="spellEnd"/>
      <w:r w:rsidRPr="00A20461">
        <w:rPr>
          <w:rFonts w:ascii="Times New Roman" w:hAnsi="Times New Roman"/>
          <w:color w:val="000000"/>
          <w:sz w:val="24"/>
          <w:szCs w:val="24"/>
        </w:rPr>
        <w:t xml:space="preserve"> - диагностические процедуры</w:t>
      </w:r>
      <w:r w:rsidRPr="00A20461">
        <w:rPr>
          <w:rFonts w:ascii="Times New Roman" w:hAnsi="Times New Roman"/>
          <w:sz w:val="24"/>
          <w:szCs w:val="24"/>
        </w:rPr>
        <w:t>, входящие в стоимость санаторно-курортной путевки согласно</w:t>
      </w:r>
      <w:r w:rsidRPr="00A20461">
        <w:rPr>
          <w:rFonts w:ascii="Times New Roman" w:hAnsi="Times New Roman"/>
          <w:b/>
          <w:sz w:val="24"/>
          <w:szCs w:val="24"/>
        </w:rPr>
        <w:t xml:space="preserve"> </w:t>
      </w:r>
      <w:r w:rsidRPr="00A20461">
        <w:rPr>
          <w:rFonts w:ascii="Times New Roman" w:hAnsi="Times New Roman"/>
          <w:sz w:val="24"/>
          <w:szCs w:val="24"/>
        </w:rPr>
        <w:t>перечню медицинских программ, исходя из особенностей заболевания определенного врачом. Полный перечень медицинских программ представлен на официальном сайте санатория (</w:t>
      </w:r>
      <w:r w:rsidRPr="00A20461">
        <w:rPr>
          <w:rFonts w:ascii="Times New Roman" w:hAnsi="Times New Roman"/>
          <w:sz w:val="24"/>
          <w:szCs w:val="24"/>
          <w:lang w:val="en-US"/>
        </w:rPr>
        <w:t>www</w:t>
      </w:r>
      <w:r w:rsidRPr="00A20461">
        <w:rPr>
          <w:rFonts w:ascii="Times New Roman" w:hAnsi="Times New Roman"/>
          <w:sz w:val="24"/>
          <w:szCs w:val="24"/>
        </w:rPr>
        <w:t>.</w:t>
      </w:r>
      <w:proofErr w:type="spellStart"/>
      <w:r w:rsidRPr="00A20461">
        <w:rPr>
          <w:rFonts w:ascii="Times New Roman" w:hAnsi="Times New Roman"/>
          <w:sz w:val="24"/>
          <w:szCs w:val="24"/>
          <w:lang w:val="en-US"/>
        </w:rPr>
        <w:t>zapolarye</w:t>
      </w:r>
      <w:proofErr w:type="spellEnd"/>
      <w:r w:rsidRPr="00A20461">
        <w:rPr>
          <w:rFonts w:ascii="Times New Roman" w:hAnsi="Times New Roman"/>
          <w:sz w:val="24"/>
          <w:szCs w:val="24"/>
        </w:rPr>
        <w:t>.</w:t>
      </w:r>
      <w:proofErr w:type="spellStart"/>
      <w:r w:rsidRPr="00A204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20461">
        <w:rPr>
          <w:rFonts w:ascii="Times New Roman" w:hAnsi="Times New Roman"/>
          <w:sz w:val="24"/>
          <w:szCs w:val="24"/>
        </w:rPr>
        <w:t xml:space="preserve">).;  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hAnsi="Times New Roman"/>
          <w:sz w:val="24"/>
          <w:szCs w:val="24"/>
        </w:rPr>
        <w:t xml:space="preserve">2.1.3. предоставить пропуск-ключ на территорию санатория на срок, указанный в путевке, при обязательном наличии у Заказчика-клиента документа, удостоверяющего личность (паспорт гражданина РФ, </w:t>
      </w:r>
      <w:r w:rsidRPr="00A20461">
        <w:rPr>
          <w:rStyle w:val="blk"/>
          <w:rFonts w:ascii="Times New Roman" w:hAnsi="Times New Roman"/>
          <w:sz w:val="24"/>
          <w:szCs w:val="24"/>
        </w:rPr>
        <w:t>свидетельство о рождении - для лиц, не достигших 14-летнего возраста</w:t>
      </w:r>
      <w:r w:rsidRPr="00A20461">
        <w:rPr>
          <w:rFonts w:ascii="Times New Roman" w:hAnsi="Times New Roman"/>
          <w:sz w:val="24"/>
          <w:szCs w:val="24"/>
        </w:rPr>
        <w:t>) и бланка путевки</w:t>
      </w: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792D" w:rsidRPr="00A20461" w:rsidRDefault="00A3792D" w:rsidP="00A3792D">
      <w:pPr>
        <w:pStyle w:val="1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 xml:space="preserve">2.1.4. предоставлять услуги только лицам, указанным в путевке. Передача самого бланка путевки третьим лицам не влечет за собой перехода права получения услуг по ней; </w:t>
      </w:r>
    </w:p>
    <w:p w:rsidR="00A3792D" w:rsidRPr="00A20461" w:rsidRDefault="00A3792D" w:rsidP="00A3792D">
      <w:pPr>
        <w:pStyle w:val="1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 xml:space="preserve">2.1.5. ознакомить Заказчика-клиента с правилами предоставления услуг, положением о пропускном и </w:t>
      </w:r>
      <w:proofErr w:type="spellStart"/>
      <w:r w:rsidRPr="00A20461">
        <w:rPr>
          <w:rFonts w:ascii="Times New Roman" w:hAnsi="Times New Roman"/>
          <w:sz w:val="24"/>
          <w:szCs w:val="24"/>
        </w:rPr>
        <w:t>внутриобъектовом</w:t>
      </w:r>
      <w:proofErr w:type="spellEnd"/>
      <w:r w:rsidRPr="00A20461">
        <w:rPr>
          <w:rFonts w:ascii="Times New Roman" w:hAnsi="Times New Roman"/>
          <w:sz w:val="24"/>
          <w:szCs w:val="24"/>
        </w:rPr>
        <w:t xml:space="preserve"> режиме на территории санатория, с правилами поведения на воде и техники безопасности;  </w:t>
      </w:r>
    </w:p>
    <w:p w:rsidR="00A3792D" w:rsidRPr="00A20461" w:rsidRDefault="00A3792D" w:rsidP="00A3792D">
      <w:pPr>
        <w:pStyle w:val="1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lastRenderedPageBreak/>
        <w:t>2.1.6. предоставлять по просьбе Заказчика-клиента информационные материалы санатория, копии лицензий на медицинскую деятельность.</w:t>
      </w:r>
    </w:p>
    <w:p w:rsidR="00A3792D" w:rsidRPr="00A20461" w:rsidRDefault="00A3792D" w:rsidP="00A3792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2.2. Исполнитель имеет право:</w:t>
      </w:r>
    </w:p>
    <w:p w:rsidR="00A3792D" w:rsidRPr="00A20461" w:rsidRDefault="00A3792D" w:rsidP="00A3792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2.2.1. в исключительных случаях изменять условия предоставления услуг при условии согласования таких изменений с Заказчиком-клиентом;</w:t>
      </w:r>
    </w:p>
    <w:p w:rsidR="00A3792D" w:rsidRPr="00A20461" w:rsidRDefault="00A3792D" w:rsidP="00A3792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2.2.2. определять объем и характер лечебно-диагностических услуг в соответствии с состоянием здоровья Заказчика-клиента;</w:t>
      </w:r>
    </w:p>
    <w:p w:rsidR="00A3792D" w:rsidRPr="00A20461" w:rsidRDefault="00A3792D" w:rsidP="00A3792D">
      <w:pPr>
        <w:pStyle w:val="4"/>
        <w:shd w:val="clear" w:color="auto" w:fill="auto"/>
        <w:spacing w:before="0" w:after="0" w:line="240" w:lineRule="auto"/>
        <w:ind w:firstLine="284"/>
        <w:contextualSpacing/>
        <w:rPr>
          <w:sz w:val="24"/>
          <w:szCs w:val="24"/>
          <w:lang w:eastAsia="ru-RU"/>
        </w:rPr>
      </w:pPr>
      <w:r w:rsidRPr="00A20461">
        <w:rPr>
          <w:sz w:val="24"/>
          <w:szCs w:val="24"/>
        </w:rPr>
        <w:t>2.2.3. отказывать в доступе на территорию санатория и(или) предоставлении услуг:</w:t>
      </w:r>
    </w:p>
    <w:p w:rsidR="00A3792D" w:rsidRPr="00A20461" w:rsidRDefault="00A3792D" w:rsidP="00A379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- Заказчикам-клиентам, находящимся в состоянии алкогольного и наркотического опьянения;</w:t>
      </w:r>
    </w:p>
    <w:p w:rsidR="00A3792D" w:rsidRPr="00A20461" w:rsidRDefault="00A3792D" w:rsidP="00A379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- несовершеннолетним детям в возрасте до 18-ти лет без сопровождения взрослых;</w:t>
      </w:r>
    </w:p>
    <w:p w:rsidR="00E14669" w:rsidRPr="00A20461" w:rsidRDefault="00E14669" w:rsidP="00E146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 xml:space="preserve">- Заказчикам-клиентам, не представившим отрицательных результатов лабораторных обследований в отношении новой </w:t>
      </w:r>
      <w:proofErr w:type="spellStart"/>
      <w:r w:rsidRPr="00A2046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A20461">
        <w:rPr>
          <w:rFonts w:ascii="Times New Roman" w:hAnsi="Times New Roman"/>
          <w:sz w:val="24"/>
          <w:szCs w:val="24"/>
        </w:rPr>
        <w:t xml:space="preserve"> инфекции COVID-19, полученных не позднее чем за 2 суток до даты отъезда в санаторно-курортное учреждение, и информации об отсутствии контакта с вероятными больными в срок не менее 14 дней до даты отъезда;</w:t>
      </w:r>
    </w:p>
    <w:p w:rsidR="00A3792D" w:rsidRPr="00A20461" w:rsidRDefault="00A3792D" w:rsidP="00A3792D">
      <w:pPr>
        <w:pStyle w:val="4"/>
        <w:shd w:val="clear" w:color="auto" w:fill="auto"/>
        <w:spacing w:before="0" w:after="0" w:line="240" w:lineRule="auto"/>
        <w:ind w:firstLine="284"/>
        <w:contextualSpacing/>
        <w:rPr>
          <w:sz w:val="24"/>
          <w:szCs w:val="24"/>
        </w:rPr>
      </w:pPr>
      <w:r w:rsidRPr="00A20461">
        <w:rPr>
          <w:sz w:val="24"/>
          <w:szCs w:val="24"/>
        </w:rPr>
        <w:t>- при нарушении Заказчиком-клиентом правил пребывания в санатории, санаторно-курортного и пропускного режимов, невыполнении Заказчиком-клиентом медицинских предписаний;</w:t>
      </w:r>
    </w:p>
    <w:p w:rsidR="00A3792D" w:rsidRPr="00A20461" w:rsidRDefault="00A3792D" w:rsidP="00A3792D">
      <w:pPr>
        <w:pStyle w:val="4"/>
        <w:shd w:val="clear" w:color="auto" w:fill="auto"/>
        <w:spacing w:before="0" w:after="0" w:line="240" w:lineRule="auto"/>
        <w:ind w:firstLine="284"/>
        <w:contextualSpacing/>
        <w:rPr>
          <w:sz w:val="24"/>
          <w:szCs w:val="24"/>
        </w:rPr>
      </w:pPr>
      <w:r w:rsidRPr="00A20461">
        <w:rPr>
          <w:sz w:val="24"/>
          <w:szCs w:val="24"/>
        </w:rPr>
        <w:t>2.2.4. прерывать санаторно-курортное лечение и/или обследование, немедленно уведомив об этом Заказчика-клиента:</w:t>
      </w:r>
    </w:p>
    <w:p w:rsidR="00A3792D" w:rsidRPr="00A20461" w:rsidRDefault="00A3792D" w:rsidP="00A3792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- при наличии медицинских противопоказаний, обнаруженных в ходе обследования и лечения;</w:t>
      </w:r>
    </w:p>
    <w:p w:rsidR="00A3792D" w:rsidRPr="00A20461" w:rsidRDefault="00A3792D" w:rsidP="00A3792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- при предоставлении Заказчиком-клиентом неполных и/или недостоверных сведений о его здоровье.</w:t>
      </w:r>
    </w:p>
    <w:p w:rsidR="00E14669" w:rsidRPr="00A20461" w:rsidRDefault="00E14669" w:rsidP="00E14669">
      <w:pPr>
        <w:shd w:val="clear" w:color="auto" w:fill="FFFFFF"/>
        <w:tabs>
          <w:tab w:val="left" w:pos="5347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2.2.5. размещать Заказчиков-клиентов в номерах в соответствии с установленными нормативами - не более 1 человека в номер (за исключением случаев, когда прибывшие на отдых и оздоровление являются сопровождающими или членами одной семьи);</w:t>
      </w:r>
    </w:p>
    <w:p w:rsidR="00E14669" w:rsidRPr="00A20461" w:rsidRDefault="00E14669" w:rsidP="00E1466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2.2.6. в пунктах общественного питания размещать Заказчиков-клиентов не более 1 человек за 1 стол (за исключением случаев, когда прибывшие на отдых и оздоровление являются членами одной семьи либо проживают в 1 номере);</w:t>
      </w:r>
    </w:p>
    <w:p w:rsidR="00E14669" w:rsidRPr="00A20461" w:rsidRDefault="00E14669" w:rsidP="00E1466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 xml:space="preserve">2.2.7. проводить термометрию отдыхающих, дезинфекцию номеров и мест общего пользования в соответствии с утвержденным графиком; требовать от Заказчиков-клиентов соблюдения принципа социального </w:t>
      </w:r>
      <w:proofErr w:type="spellStart"/>
      <w:r w:rsidRPr="00A20461">
        <w:rPr>
          <w:rFonts w:ascii="Times New Roman" w:hAnsi="Times New Roman"/>
          <w:sz w:val="24"/>
          <w:szCs w:val="24"/>
        </w:rPr>
        <w:t>дистанцирования</w:t>
      </w:r>
      <w:proofErr w:type="spellEnd"/>
      <w:r w:rsidRPr="00A20461">
        <w:rPr>
          <w:rFonts w:ascii="Times New Roman" w:hAnsi="Times New Roman"/>
          <w:sz w:val="24"/>
          <w:szCs w:val="24"/>
        </w:rPr>
        <w:t xml:space="preserve"> и ношения масок в закрытых помещениях в присутствии других людей;</w:t>
      </w:r>
    </w:p>
    <w:p w:rsidR="00E14669" w:rsidRPr="00A20461" w:rsidRDefault="00E14669" w:rsidP="00E1466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 xml:space="preserve">2.2.8. ограничивать посещение Заказчиками-клиентами мест общего пользования с учетом принципа социального </w:t>
      </w:r>
      <w:proofErr w:type="spellStart"/>
      <w:r w:rsidRPr="00A20461">
        <w:rPr>
          <w:rFonts w:ascii="Times New Roman" w:hAnsi="Times New Roman"/>
          <w:sz w:val="24"/>
          <w:szCs w:val="24"/>
        </w:rPr>
        <w:t>дистанцирования</w:t>
      </w:r>
      <w:proofErr w:type="spellEnd"/>
      <w:r w:rsidRPr="00A20461">
        <w:rPr>
          <w:rFonts w:ascii="Times New Roman" w:hAnsi="Times New Roman"/>
          <w:sz w:val="24"/>
          <w:szCs w:val="24"/>
        </w:rPr>
        <w:t>;</w:t>
      </w:r>
    </w:p>
    <w:p w:rsidR="00E14669" w:rsidRPr="00A20461" w:rsidRDefault="00E14669" w:rsidP="00E1466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2.2.9. в случае выявления Заказчиков-клиентов с повышенной температурой тела, а также с другими признаками ОРВИ - незамедлительно изолировать их.».</w:t>
      </w:r>
    </w:p>
    <w:p w:rsidR="00E14669" w:rsidRPr="00A20461" w:rsidRDefault="00E14669" w:rsidP="00A3792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Pr="00A20461" w:rsidRDefault="00A3792D" w:rsidP="00A3792D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b/>
          <w:sz w:val="24"/>
          <w:szCs w:val="24"/>
          <w:lang w:eastAsia="ru-RU"/>
        </w:rPr>
        <w:t>2.3. Заказчик-клиент обязан:</w:t>
      </w:r>
    </w:p>
    <w:p w:rsidR="00A3792D" w:rsidRPr="00A20461" w:rsidRDefault="00A3792D" w:rsidP="005716E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2.3.1. ознакомиться с условиями настоящего Договора, перечнем предоставляемых по нему услуг, порядком их предоставления; правилами пребывания в санатории,</w:t>
      </w:r>
      <w:r w:rsidRPr="00A20461">
        <w:rPr>
          <w:rFonts w:ascii="Times New Roman" w:hAnsi="Times New Roman"/>
          <w:sz w:val="24"/>
          <w:szCs w:val="24"/>
        </w:rPr>
        <w:t xml:space="preserve"> пропускного и </w:t>
      </w:r>
      <w:proofErr w:type="spellStart"/>
      <w:r w:rsidRPr="00A20461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A20461">
        <w:rPr>
          <w:rFonts w:ascii="Times New Roman" w:hAnsi="Times New Roman"/>
          <w:sz w:val="24"/>
          <w:szCs w:val="24"/>
        </w:rPr>
        <w:t xml:space="preserve"> режимов</w:t>
      </w:r>
      <w:r w:rsidR="005716E6" w:rsidRPr="00A20461">
        <w:rPr>
          <w:rFonts w:ascii="Times New Roman" w:hAnsi="Times New Roman"/>
          <w:sz w:val="24"/>
          <w:szCs w:val="24"/>
        </w:rPr>
        <w:t>, а также о необходимости оплаты курортного сбора на основании Федерального закона от 29.07.2017г. № 214-ФЗ «О проведении эксперимента по развитию курортной инфраструктуры в республике Крым, Алтайском крае, Краснодарском крае и Ставропольском крае»</w:t>
      </w:r>
      <w:r w:rsidRPr="00A20461">
        <w:rPr>
          <w:rFonts w:ascii="Times New Roman" w:hAnsi="Times New Roman"/>
          <w:sz w:val="24"/>
          <w:szCs w:val="24"/>
        </w:rPr>
        <w:t>;</w:t>
      </w: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2.3.2. оплатить в соответствии с условиями настоящего Договора путевку; 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2.3.3. принять от Продавца бланк приобретаемой путевки лично либо через представителя по доверенности; </w:t>
      </w:r>
    </w:p>
    <w:p w:rsidR="00A3792D" w:rsidRPr="00A20461" w:rsidRDefault="00A3792D" w:rsidP="00A3792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2.3.4. использовать путевку в указанный в ней срок;</w:t>
      </w:r>
    </w:p>
    <w:p w:rsidR="00A3792D" w:rsidRPr="00A20461" w:rsidRDefault="00A3792D" w:rsidP="00A3792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 при покупке санаторно-курортной путевки: информировать лечащего врача санатория Исполнителя о наличии всех известных ему заболеваний и противопоказаний к санаторно-курортному лечению;</w:t>
      </w:r>
    </w:p>
    <w:p w:rsidR="00A3792D" w:rsidRPr="00A20461" w:rsidRDefault="00A3792D" w:rsidP="00A3792D">
      <w:pPr>
        <w:pStyle w:val="1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 xml:space="preserve">2.3.6. выполнять требования персонала санатория Исполнителя, обеспечивающие безопасность и качественное предоставление санаторно-курортных услуг, в </w:t>
      </w:r>
      <w:proofErr w:type="spellStart"/>
      <w:r w:rsidRPr="00A20461">
        <w:rPr>
          <w:rFonts w:ascii="Times New Roman" w:hAnsi="Times New Roman"/>
          <w:sz w:val="24"/>
          <w:szCs w:val="24"/>
        </w:rPr>
        <w:t>т.ч</w:t>
      </w:r>
      <w:proofErr w:type="spellEnd"/>
      <w:r w:rsidRPr="00A20461">
        <w:rPr>
          <w:rFonts w:ascii="Times New Roman" w:hAnsi="Times New Roman"/>
          <w:sz w:val="24"/>
          <w:szCs w:val="24"/>
        </w:rPr>
        <w:t xml:space="preserve">. выполнять предписания лечащего врача, являться на процедуры и диагностические исследования строго в назначенное время, соблюдать правила пребывания и предоставления санаторно-курортных услуг в санатории, правила санаторно-курортного режима, пропускной и </w:t>
      </w:r>
      <w:proofErr w:type="spellStart"/>
      <w:r w:rsidRPr="00A20461"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 w:rsidRPr="00A20461">
        <w:rPr>
          <w:rFonts w:ascii="Times New Roman" w:hAnsi="Times New Roman"/>
          <w:sz w:val="24"/>
          <w:szCs w:val="24"/>
        </w:rPr>
        <w:t xml:space="preserve"> режим на  территории санатория, а также  правила поведения на воде и техники безопасности; </w:t>
      </w:r>
    </w:p>
    <w:p w:rsidR="00A3792D" w:rsidRPr="00A20461" w:rsidRDefault="00A3792D" w:rsidP="00A3792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2.3.7. удостоверить личной подписью бланк информированного согласия на проведение лечения либо отказа от него.</w:t>
      </w:r>
    </w:p>
    <w:p w:rsidR="00A55563" w:rsidRPr="00A20461" w:rsidRDefault="00A55563" w:rsidP="00A3792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hAnsi="Times New Roman"/>
          <w:snapToGrid w:val="0"/>
          <w:sz w:val="24"/>
          <w:szCs w:val="24"/>
        </w:rPr>
        <w:t xml:space="preserve">2.3.8. при размещении в Санатории предоставить </w:t>
      </w: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подлинные документы, удостоверяющие личность (паспорт, свидетельство о рождении для несовершеннолетних), отрицательные результаты лабораторных обследований в отношении новой </w:t>
      </w:r>
      <w:proofErr w:type="spellStart"/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COVID-19, полученных не позднее чем за 2 суток до даты отъезда в санаторно-курортное учреждение, справку об отсутствии контакта с вероятными больными в срок не менее 14 дней до даты отъезда.</w:t>
      </w:r>
    </w:p>
    <w:p w:rsidR="00E14669" w:rsidRPr="00A20461" w:rsidRDefault="00E14669" w:rsidP="00E14669">
      <w:pPr>
        <w:numPr>
          <w:ilvl w:val="12"/>
          <w:numId w:val="0"/>
        </w:num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2.3.</w:t>
      </w:r>
      <w:r w:rsidR="00A55563" w:rsidRPr="00A20461">
        <w:rPr>
          <w:rFonts w:ascii="Times New Roman" w:hAnsi="Times New Roman"/>
          <w:sz w:val="24"/>
          <w:szCs w:val="24"/>
        </w:rPr>
        <w:t>9</w:t>
      </w:r>
      <w:r w:rsidRPr="00A20461">
        <w:rPr>
          <w:rFonts w:ascii="Times New Roman" w:hAnsi="Times New Roman"/>
          <w:sz w:val="24"/>
          <w:szCs w:val="24"/>
        </w:rPr>
        <w:t xml:space="preserve">. выполнять все требования персонала Санатория, направленные на поддержание противоэпидемиологической обстановки; соблюдать социальную норму </w:t>
      </w:r>
      <w:proofErr w:type="spellStart"/>
      <w:r w:rsidRPr="00A20461">
        <w:rPr>
          <w:rFonts w:ascii="Times New Roman" w:hAnsi="Times New Roman"/>
          <w:sz w:val="24"/>
          <w:szCs w:val="24"/>
        </w:rPr>
        <w:t>дистанцирования</w:t>
      </w:r>
      <w:proofErr w:type="spellEnd"/>
      <w:r w:rsidRPr="00A20461">
        <w:rPr>
          <w:rFonts w:ascii="Times New Roman" w:hAnsi="Times New Roman"/>
          <w:sz w:val="24"/>
          <w:szCs w:val="24"/>
        </w:rPr>
        <w:t xml:space="preserve"> -1,5; в закрытых помещениях (за исключением пунктов общественного питания) в присутствии других людей для защиты органов дыхания использовать маски (с учетом смены маски не реже чем 1 раз в 3 часа); проходить термометрию не реже 1 раза в день;</w:t>
      </w:r>
    </w:p>
    <w:p w:rsidR="00E14669" w:rsidRPr="00A20461" w:rsidRDefault="00E14669" w:rsidP="00E14669">
      <w:pPr>
        <w:spacing w:after="0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2.3.</w:t>
      </w:r>
      <w:r w:rsidR="00A55563" w:rsidRPr="00A20461">
        <w:rPr>
          <w:rFonts w:ascii="Times New Roman" w:hAnsi="Times New Roman"/>
          <w:sz w:val="24"/>
          <w:szCs w:val="24"/>
        </w:rPr>
        <w:t>10</w:t>
      </w:r>
      <w:r w:rsidRPr="00A20461">
        <w:rPr>
          <w:rFonts w:ascii="Times New Roman" w:hAnsi="Times New Roman"/>
          <w:sz w:val="24"/>
          <w:szCs w:val="24"/>
        </w:rPr>
        <w:t>. незамедлительно извещать персонал Санатория о появлении повышенной температуры и других признаков ОРВИ;</w:t>
      </w:r>
    </w:p>
    <w:p w:rsidR="00E14669" w:rsidRPr="00A20461" w:rsidRDefault="00E14669" w:rsidP="00E14669">
      <w:pPr>
        <w:shd w:val="clear" w:color="auto" w:fill="FFFFFF"/>
        <w:tabs>
          <w:tab w:val="left" w:pos="5347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napToGrid w:val="0"/>
          <w:sz w:val="24"/>
          <w:szCs w:val="24"/>
        </w:rPr>
        <w:t>2.3.1</w:t>
      </w:r>
      <w:r w:rsidR="00A55563" w:rsidRPr="00A20461">
        <w:rPr>
          <w:rFonts w:ascii="Times New Roman" w:hAnsi="Times New Roman"/>
          <w:snapToGrid w:val="0"/>
          <w:sz w:val="24"/>
          <w:szCs w:val="24"/>
        </w:rPr>
        <w:t>1</w:t>
      </w:r>
      <w:r w:rsidRPr="00A20461">
        <w:rPr>
          <w:rFonts w:ascii="Times New Roman" w:hAnsi="Times New Roman"/>
          <w:snapToGrid w:val="0"/>
          <w:sz w:val="24"/>
          <w:szCs w:val="24"/>
        </w:rPr>
        <w:t>. с</w:t>
      </w:r>
      <w:r w:rsidRPr="00A20461">
        <w:rPr>
          <w:rFonts w:ascii="Times New Roman" w:hAnsi="Times New Roman"/>
          <w:sz w:val="24"/>
          <w:szCs w:val="24"/>
        </w:rPr>
        <w:t xml:space="preserve"> целью максимального ограничения контактов Заказчику-клиенту запрещено собираться в группы с нарушением социальных норм </w:t>
      </w:r>
      <w:proofErr w:type="spellStart"/>
      <w:r w:rsidRPr="00A20461">
        <w:rPr>
          <w:rFonts w:ascii="Times New Roman" w:hAnsi="Times New Roman"/>
          <w:sz w:val="24"/>
          <w:szCs w:val="24"/>
        </w:rPr>
        <w:t>дистанцирования</w:t>
      </w:r>
      <w:proofErr w:type="spellEnd"/>
      <w:r w:rsidRPr="00A20461">
        <w:rPr>
          <w:rFonts w:ascii="Times New Roman" w:hAnsi="Times New Roman"/>
          <w:sz w:val="24"/>
          <w:szCs w:val="24"/>
        </w:rPr>
        <w:t xml:space="preserve"> -  1,5 м;</w:t>
      </w:r>
    </w:p>
    <w:p w:rsidR="00E14669" w:rsidRPr="00A20461" w:rsidRDefault="00E14669" w:rsidP="00E14669">
      <w:pPr>
        <w:shd w:val="clear" w:color="auto" w:fill="FFFFFF"/>
        <w:tabs>
          <w:tab w:val="left" w:pos="5347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2.3.1</w:t>
      </w:r>
      <w:r w:rsidR="00A55563" w:rsidRPr="00A20461">
        <w:rPr>
          <w:rFonts w:ascii="Times New Roman" w:hAnsi="Times New Roman"/>
          <w:sz w:val="24"/>
          <w:szCs w:val="24"/>
        </w:rPr>
        <w:t>2</w:t>
      </w:r>
      <w:r w:rsidRPr="00A20461">
        <w:rPr>
          <w:rFonts w:ascii="Times New Roman" w:hAnsi="Times New Roman"/>
          <w:sz w:val="24"/>
          <w:szCs w:val="24"/>
        </w:rPr>
        <w:t>. заказчику-клиенту запрещено препятствовать персоналу Санатория в проведении термометрии, дезинфекции номеров в соответствии с утвержденным графиком;</w:t>
      </w:r>
    </w:p>
    <w:p w:rsidR="00E14669" w:rsidRPr="00A20461" w:rsidRDefault="00E14669" w:rsidP="00E14669">
      <w:pPr>
        <w:shd w:val="clear" w:color="auto" w:fill="FFFFFF"/>
        <w:tabs>
          <w:tab w:val="left" w:pos="5347"/>
        </w:tabs>
        <w:spacing w:after="0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2.3.1</w:t>
      </w:r>
      <w:r w:rsidR="00A55563" w:rsidRPr="00A20461">
        <w:rPr>
          <w:rFonts w:ascii="Times New Roman" w:hAnsi="Times New Roman"/>
          <w:sz w:val="24"/>
          <w:szCs w:val="24"/>
        </w:rPr>
        <w:t>3</w:t>
      </w:r>
      <w:r w:rsidRPr="00A20461">
        <w:rPr>
          <w:rFonts w:ascii="Times New Roman" w:hAnsi="Times New Roman"/>
          <w:sz w:val="24"/>
          <w:szCs w:val="24"/>
        </w:rPr>
        <w:t xml:space="preserve">. заказчику-клиенту запрещено покидать территорию Санатория до снятия ограничительных мер, установленных с учетом </w:t>
      </w:r>
      <w:r w:rsidRPr="00A20461">
        <w:rPr>
          <w:rFonts w:ascii="Times New Roman" w:hAnsi="Times New Roman"/>
          <w:bCs/>
          <w:sz w:val="24"/>
          <w:szCs w:val="24"/>
        </w:rPr>
        <w:t xml:space="preserve">требований государственных органов власти и управления, методических рекомендаций </w:t>
      </w:r>
      <w:proofErr w:type="spellStart"/>
      <w:r w:rsidRPr="00A20461">
        <w:rPr>
          <w:rFonts w:ascii="Times New Roman" w:hAnsi="Times New Roman"/>
          <w:bCs/>
          <w:sz w:val="24"/>
          <w:szCs w:val="24"/>
        </w:rPr>
        <w:t>Роспотребнадзора</w:t>
      </w:r>
      <w:proofErr w:type="spellEnd"/>
      <w:r w:rsidRPr="00A20461">
        <w:rPr>
          <w:rFonts w:ascii="Times New Roman" w:hAnsi="Times New Roman"/>
          <w:bCs/>
          <w:sz w:val="24"/>
          <w:szCs w:val="24"/>
        </w:rPr>
        <w:t xml:space="preserve"> по предупреждению распространения новой </w:t>
      </w:r>
      <w:proofErr w:type="spellStart"/>
      <w:r w:rsidRPr="00A20461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A20461">
        <w:rPr>
          <w:rFonts w:ascii="Times New Roman" w:hAnsi="Times New Roman"/>
          <w:bCs/>
          <w:sz w:val="24"/>
          <w:szCs w:val="24"/>
        </w:rPr>
        <w:t xml:space="preserve"> инфекции на территории Российской Федерации.»</w:t>
      </w:r>
    </w:p>
    <w:p w:rsidR="00E14669" w:rsidRPr="00A20461" w:rsidRDefault="00E14669" w:rsidP="00E14669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Pr="00A20461" w:rsidRDefault="00A3792D" w:rsidP="00A3792D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Pr="00A20461" w:rsidRDefault="00A3792D" w:rsidP="00A3792D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b/>
          <w:sz w:val="24"/>
          <w:szCs w:val="24"/>
          <w:lang w:eastAsia="ru-RU"/>
        </w:rPr>
        <w:t>3.СТОИМОСТЬУСЛУГ И ПОРЯДОК РАСЧЕТОВ</w:t>
      </w:r>
    </w:p>
    <w:p w:rsidR="00A3792D" w:rsidRPr="00A20461" w:rsidRDefault="00A3792D" w:rsidP="00424B33">
      <w:pPr>
        <w:numPr>
          <w:ilvl w:val="12"/>
          <w:numId w:val="0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3.1</w:t>
      </w:r>
      <w:r w:rsidR="00E6288E" w:rsidRPr="00A20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услуг </w:t>
      </w:r>
      <w:r w:rsidR="00641B4C" w:rsidRPr="00A2046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A6C9D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составляет </w:t>
      </w:r>
      <w:r w:rsidR="005716E6" w:rsidRPr="00A20461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B4528B"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A3792D" w:rsidRPr="00A20461" w:rsidRDefault="00A3792D" w:rsidP="00424B33">
      <w:pPr>
        <w:numPr>
          <w:ilvl w:val="12"/>
          <w:numId w:val="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3.2. Заказчик-клиент производит оплату 100 % стоимости путевки в кассу или на расчетный его счет до начала оказания услуг.</w:t>
      </w:r>
    </w:p>
    <w:p w:rsidR="00A3792D" w:rsidRPr="00A20461" w:rsidRDefault="00A3792D" w:rsidP="00A3792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3.3. Бланк путевки оформляется Исполнителем и передается Заказчику-клиенту после полной оплаты стоимости услуг.</w:t>
      </w:r>
    </w:p>
    <w:p w:rsidR="00A3792D" w:rsidRPr="00A20461" w:rsidRDefault="00A3792D" w:rsidP="00A379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792D" w:rsidRPr="00A20461" w:rsidRDefault="00A3792D" w:rsidP="00A3792D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792D" w:rsidRPr="00A20461" w:rsidRDefault="00A3792D" w:rsidP="00A3792D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792D" w:rsidRPr="00A20461" w:rsidRDefault="00A3792D" w:rsidP="00A3792D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b/>
          <w:sz w:val="24"/>
          <w:szCs w:val="24"/>
          <w:lang w:eastAsia="ru-RU"/>
        </w:rPr>
        <w:t>4.ОТВЕТСТВЕННОСТЬ СТОРОН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>4.1. При отказе Заказчика-клиента от использования приобретенной путевки (или ее части) без уважительных причин стоимость приобретенной путевки (неиспользованной ее части) возмещается ему пропорционально количеству неиспользованных дней за вычетом неустойки в размере 10% от стоимости путевки.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4.2. При наступлении событий, перечисленных в п. 2.2.3. и нарушении исполнения Заказчиком-клиентом договора стоимость путевки (ее части) возврату не подлежит. 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4.3.  Заказчик-клиент несет ответственность за вред, причиненный им имуществу и оборудованию санатория и его гостей в соответствии с действующим законодательством РФ. </w:t>
      </w:r>
    </w:p>
    <w:p w:rsidR="00A3792D" w:rsidRPr="00A20461" w:rsidRDefault="00A3792D" w:rsidP="00A3792D">
      <w:pPr>
        <w:tabs>
          <w:tab w:val="left" w:pos="18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sz w:val="24"/>
          <w:szCs w:val="24"/>
          <w:lang w:eastAsia="ru-RU"/>
        </w:rPr>
        <w:t xml:space="preserve">4.4. В остальном по настоящему Договору стороны несут ответственность в соответствии с действующим Законодательством РФ. </w:t>
      </w:r>
    </w:p>
    <w:p w:rsidR="00A3792D" w:rsidRPr="00A20461" w:rsidRDefault="00A3792D" w:rsidP="00A3792D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92D" w:rsidRPr="00A20461" w:rsidRDefault="00A3792D" w:rsidP="00A37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0461">
        <w:rPr>
          <w:rFonts w:ascii="Times New Roman" w:hAnsi="Times New Roman"/>
          <w:b/>
          <w:sz w:val="24"/>
          <w:szCs w:val="24"/>
        </w:rPr>
        <w:t>5. ОСОБЫЕ УСЛОВИЯ</w:t>
      </w:r>
    </w:p>
    <w:p w:rsidR="00A3792D" w:rsidRPr="00A20461" w:rsidRDefault="00A3792D" w:rsidP="00281D7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5.1. Путевка является именной и действительна только для указанного в ней лица, делению и перепродаже не подлежит.</w:t>
      </w:r>
    </w:p>
    <w:p w:rsidR="00A3792D" w:rsidRPr="00A20461" w:rsidRDefault="00A3792D" w:rsidP="00281D7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5.2. Оплаченные путевки используются в соответствии с датой заезда. Перенос срока путевки допускается только при условии дополнительного письменного соглашения сторон.</w:t>
      </w:r>
    </w:p>
    <w:p w:rsidR="00A3792D" w:rsidRPr="00A20461" w:rsidRDefault="00A3792D" w:rsidP="00281D7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5.3. Расчетный час в санатории – 10-00 по местному времени.</w:t>
      </w:r>
    </w:p>
    <w:p w:rsidR="00A3792D" w:rsidRPr="00A20461" w:rsidRDefault="00A3792D" w:rsidP="00281D7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5.4. Платные медицинские услуги, не входящие в стоимость путевки, Заказчик-клиент оплачивает в кассу санатория согласно прейскуранту цен.</w:t>
      </w:r>
    </w:p>
    <w:p w:rsidR="00A3792D" w:rsidRPr="00A20461" w:rsidRDefault="00A3792D" w:rsidP="00281D7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20461">
        <w:rPr>
          <w:rFonts w:ascii="Times New Roman" w:hAnsi="Times New Roman"/>
          <w:sz w:val="24"/>
          <w:szCs w:val="24"/>
        </w:rPr>
        <w:t>5.5. В случае опоздания Заказчика-клиента или их отъезда ранее установленного в путевке срока, по причинам от Санатория независящим, продление срока путевки либо перерасчет ее стоимости не производится.</w:t>
      </w:r>
    </w:p>
    <w:p w:rsidR="00A3792D" w:rsidRPr="00A20461" w:rsidRDefault="00A3792D" w:rsidP="00A3792D">
      <w:pPr>
        <w:tabs>
          <w:tab w:val="left" w:pos="180"/>
        </w:tabs>
        <w:spacing w:after="0" w:line="240" w:lineRule="auto"/>
        <w:ind w:left="100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b/>
          <w:sz w:val="24"/>
          <w:szCs w:val="24"/>
          <w:lang w:eastAsia="ru-RU"/>
        </w:rPr>
        <w:t>6.ФОРС-МАЖОР</w:t>
      </w:r>
    </w:p>
    <w:p w:rsidR="00A3792D" w:rsidRPr="00A20461" w:rsidRDefault="00A3792D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>6.1. 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(контракта), либо избежать или преодолеть, а также находящиеся вне контроля сторон такого договора (контракта).</w:t>
      </w:r>
    </w:p>
    <w:p w:rsidR="00A3792D" w:rsidRPr="00A20461" w:rsidRDefault="00A3792D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>6.</w:t>
      </w:r>
      <w:proofErr w:type="gramStart"/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>2.Сторона</w:t>
      </w:r>
      <w:proofErr w:type="gramEnd"/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>неисполнившая</w:t>
      </w:r>
      <w:proofErr w:type="spellEnd"/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или ненадлежащим образом исполнившая свои обязательства по настоящему договору при выполнении его условий, несёт ответственность, если не докажет, что ненадлежащее исполнение обязательств оказалось невозможным вследствие непреодолимой силы – форс-мажора.</w:t>
      </w:r>
    </w:p>
    <w:p w:rsidR="00A3792D" w:rsidRPr="00A20461" w:rsidRDefault="00A3792D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>6.3.  Сторона, попавшая под влияние форс-мажорных обстоятельств, обязана уведомить об этом другую Сторону не позднее 5 (пяти) календарных дней со дня наступления таких обстоятельств.</w:t>
      </w:r>
    </w:p>
    <w:p w:rsidR="00A3792D" w:rsidRPr="00A20461" w:rsidRDefault="00A3792D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3792D" w:rsidRPr="00A20461" w:rsidRDefault="00A3792D" w:rsidP="00A3792D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0461">
        <w:rPr>
          <w:rFonts w:ascii="Times New Roman" w:eastAsia="Times New Roman" w:hAnsi="Times New Roman"/>
          <w:b/>
          <w:sz w:val="24"/>
          <w:szCs w:val="24"/>
        </w:rPr>
        <w:t>7. СПОРЫ</w:t>
      </w:r>
    </w:p>
    <w:p w:rsidR="00A3792D" w:rsidRPr="00A20461" w:rsidRDefault="00A3792D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7.1. Все споры, возникающие по настоящему Договору, будут разрешаться Сторонами путем переговоров с соблюдением претензионного порядка. При этом претензия направляется инициирующей Стороной почтой с уведомлением о вручении. Претензия должна быть рассмотрена получившей ее Стороной не позднее 20 (двадцати) рабочих дней с момента ее получения.  </w:t>
      </w:r>
    </w:p>
    <w:p w:rsidR="00A3792D" w:rsidRPr="00A20461" w:rsidRDefault="00A3792D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>7.2. Все споры, не разрешенные путем переговоров, подлежат разрешению в Центральном районном суде г.Сочи.</w:t>
      </w:r>
    </w:p>
    <w:p w:rsidR="00A3792D" w:rsidRPr="00A20461" w:rsidRDefault="00A3792D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81D71" w:rsidRPr="00A20461" w:rsidRDefault="00281D71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A3792D" w:rsidRPr="00A20461" w:rsidRDefault="00A3792D" w:rsidP="00A3792D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4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8. ДРУГИЕ УСЛОВИЯ</w:t>
      </w:r>
    </w:p>
    <w:p w:rsidR="00A3792D" w:rsidRPr="00A20461" w:rsidRDefault="00A3792D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>8.1. Во всем остальном, что не предусмотрено настоящим Договором, Стороны будут руководствоваться действующим законодательством РФ.</w:t>
      </w:r>
    </w:p>
    <w:p w:rsidR="00A3792D" w:rsidRPr="00A20461" w:rsidRDefault="00A3792D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>8.2. Настоящий договор вступает в силу с момента его подписания обеими Сторонами и действует в сроки, указанные в бланке путевки. Договор пролонгации не подлежит.</w:t>
      </w:r>
    </w:p>
    <w:p w:rsidR="00A3792D" w:rsidRPr="00A20461" w:rsidRDefault="00A3792D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8.3. Ни одна из Сторон не вправе передать свои права и обязательства по настоящему Договору третьей стороне без письменного согласия другой Стороны.</w:t>
      </w:r>
    </w:p>
    <w:p w:rsidR="00A3792D" w:rsidRPr="00A20461" w:rsidRDefault="00A3792D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>8.5. Все заявки, уведомления и сообщения должны направляться в письменной форме. Сообщения будут считаться направленными должным образом, если они посланы заказным письмом, по телеграфу, телетайпу, телефаксу или доставлены лично по адресам, указанным в настоящем Договоре, с получением под расписку уполномоченным должностным лицом, посредством информационно-телекоммуникационной сети «Интернет» либо другим способом, позволяющим однозначно и недвусмысленно определить дату и получателя уведомления и подтвердить получение информации адресатом.</w:t>
      </w:r>
    </w:p>
    <w:p w:rsidR="00935690" w:rsidRPr="00A20461" w:rsidRDefault="00935690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8.6. </w:t>
      </w:r>
      <w:r w:rsidRPr="00A20461">
        <w:rPr>
          <w:rFonts w:ascii="Times New Roman" w:hAnsi="Times New Roman"/>
          <w:snapToGrid w:val="0"/>
          <w:sz w:val="24"/>
          <w:szCs w:val="24"/>
        </w:rPr>
        <w:t>Подпункты 2.2.5–2.2.9, подпункт 2.3.8-2.3.1</w:t>
      </w:r>
      <w:r w:rsidR="00225D3E" w:rsidRPr="00A20461">
        <w:rPr>
          <w:rFonts w:ascii="Times New Roman" w:hAnsi="Times New Roman"/>
          <w:snapToGrid w:val="0"/>
          <w:sz w:val="24"/>
          <w:szCs w:val="24"/>
        </w:rPr>
        <w:t>3</w:t>
      </w:r>
      <w:r w:rsidRPr="00A20461">
        <w:rPr>
          <w:rFonts w:ascii="Times New Roman" w:hAnsi="Times New Roman"/>
          <w:snapToGrid w:val="0"/>
          <w:sz w:val="24"/>
          <w:szCs w:val="24"/>
        </w:rPr>
        <w:t>, подпункт 2.2.3 в части «</w:t>
      </w:r>
      <w:r w:rsidRPr="00A20461">
        <w:rPr>
          <w:rFonts w:ascii="Times New Roman" w:hAnsi="Times New Roman"/>
          <w:sz w:val="24"/>
          <w:szCs w:val="24"/>
        </w:rPr>
        <w:t xml:space="preserve">отдыхающим, не представившим отрицательных результатов лабораторных обследований в отношении новой </w:t>
      </w:r>
      <w:proofErr w:type="spellStart"/>
      <w:r w:rsidRPr="00A2046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A20461">
        <w:rPr>
          <w:rFonts w:ascii="Times New Roman" w:hAnsi="Times New Roman"/>
          <w:sz w:val="24"/>
          <w:szCs w:val="24"/>
        </w:rPr>
        <w:t xml:space="preserve"> инфекции COVID-19, полученных не позднее чем за 2 суток до даты отъезда в санаторно-курортное учреждение, и информации об отсутствии контакта с вероятными больными в срок не менее 14 дней до даты отъезда» </w:t>
      </w:r>
      <w:r w:rsidRPr="00A20461">
        <w:rPr>
          <w:rFonts w:ascii="Times New Roman" w:hAnsi="Times New Roman"/>
          <w:snapToGrid w:val="0"/>
          <w:sz w:val="24"/>
          <w:szCs w:val="24"/>
        </w:rPr>
        <w:t xml:space="preserve">настоящего Договора действуют до принятия уполномоченными государственными органами власти и управления соответствующих решений о снятии ограничений, введенных в связи с распространением инфекции </w:t>
      </w:r>
      <w:r w:rsidRPr="00A20461">
        <w:rPr>
          <w:rFonts w:ascii="Times New Roman" w:hAnsi="Times New Roman"/>
          <w:snapToGrid w:val="0"/>
          <w:sz w:val="24"/>
          <w:szCs w:val="24"/>
          <w:lang w:val="en-US"/>
        </w:rPr>
        <w:t>COVID</w:t>
      </w:r>
      <w:r w:rsidRPr="00A20461">
        <w:rPr>
          <w:rFonts w:ascii="Times New Roman" w:hAnsi="Times New Roman"/>
          <w:snapToGrid w:val="0"/>
          <w:sz w:val="24"/>
          <w:szCs w:val="24"/>
        </w:rPr>
        <w:t>-19.</w:t>
      </w:r>
    </w:p>
    <w:p w:rsidR="00A3792D" w:rsidRPr="00A20461" w:rsidRDefault="00935690" w:rsidP="00A3792D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>8.7.</w:t>
      </w:r>
      <w:r w:rsidR="00A3792D" w:rsidRPr="00A204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Настоящий Договор составлен на русском языке в двух оригинальных экземплярах, каждый из которых имеет одинаковую юридическую силу, по одному экземпляру для каждой Стороны.</w:t>
      </w:r>
    </w:p>
    <w:p w:rsidR="00A3792D" w:rsidRPr="00A20461" w:rsidRDefault="00A3792D" w:rsidP="00A3792D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A3792D" w:rsidRPr="00A20461" w:rsidRDefault="00A3792D" w:rsidP="00A3792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04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16A44" w:rsidRPr="00A20461"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A20461">
        <w:rPr>
          <w:rFonts w:ascii="Times New Roman" w:eastAsia="Times New Roman" w:hAnsi="Times New Roman"/>
          <w:b/>
          <w:sz w:val="24"/>
          <w:szCs w:val="24"/>
          <w:lang w:eastAsia="ru-RU"/>
        </w:rPr>
        <w:t>АДРЕСА И РЕКВИЗИТЫ СТОРОН:</w:t>
      </w:r>
    </w:p>
    <w:tbl>
      <w:tblPr>
        <w:tblpPr w:leftFromText="180" w:rightFromText="180" w:vertAnchor="text" w:horzAnchor="margin" w:tblpXSpec="center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4750"/>
        <w:gridCol w:w="4750"/>
      </w:tblGrid>
      <w:tr w:rsidR="00A3792D" w:rsidRPr="00225D3E" w:rsidTr="00A3792D">
        <w:trPr>
          <w:cantSplit/>
          <w:trHeight w:val="3591"/>
        </w:trPr>
        <w:tc>
          <w:tcPr>
            <w:tcW w:w="4750" w:type="dxa"/>
          </w:tcPr>
          <w:p w:rsidR="00A3792D" w:rsidRPr="00A20461" w:rsidRDefault="00A3792D">
            <w:pPr>
              <w:tabs>
                <w:tab w:val="left" w:pos="9498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46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>
                      <wp:simplePos x="0" y="0"/>
                      <wp:positionH relativeFrom="column">
                        <wp:posOffset>3578224</wp:posOffset>
                      </wp:positionH>
                      <wp:positionV relativeFrom="paragraph">
                        <wp:posOffset>2995929</wp:posOffset>
                      </wp:positionV>
                      <wp:extent cx="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D1A94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DKf3M/c&#10;AAAACwEAAA8AAAAAAAAAAAAAAAAAoQQAAGRycy9kb3ducmV2LnhtbFBLBQYAAAAABAAEAPMAAACq&#10;BQAAAAA=&#10;" o:allowincell="f"/>
                  </w:pict>
                </mc:Fallback>
              </mc:AlternateContent>
            </w:r>
            <w:r w:rsidRPr="00A204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A3792D" w:rsidRPr="00A20461" w:rsidRDefault="00A3792D">
            <w:pPr>
              <w:pStyle w:val="a3"/>
              <w:spacing w:after="0" w:line="240" w:lineRule="atLeast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92D" w:rsidRPr="00A20461" w:rsidRDefault="00A3792D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0461">
              <w:rPr>
                <w:rFonts w:ascii="Times New Roman" w:hAnsi="Times New Roman"/>
                <w:b/>
                <w:sz w:val="24"/>
                <w:szCs w:val="24"/>
              </w:rPr>
              <w:t>ООО «Санаторий «Заполярье»</w:t>
            </w:r>
          </w:p>
          <w:p w:rsidR="00A3792D" w:rsidRPr="00A20461" w:rsidRDefault="00A3792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4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5716E6" w:rsidRPr="00A20461" w:rsidRDefault="005716E6" w:rsidP="0057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sz w:val="24"/>
                <w:szCs w:val="24"/>
              </w:rPr>
              <w:t xml:space="preserve">ИНН 2320126214 КПП 232001001 </w:t>
            </w:r>
          </w:p>
          <w:p w:rsidR="005716E6" w:rsidRPr="00A20461" w:rsidRDefault="005716E6" w:rsidP="0057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sz w:val="24"/>
                <w:szCs w:val="24"/>
              </w:rPr>
              <w:t xml:space="preserve">354008, Россия, Краснодарский край, г. Сочи, </w:t>
            </w:r>
          </w:p>
          <w:p w:rsidR="005716E6" w:rsidRPr="00A20461" w:rsidRDefault="005716E6" w:rsidP="0057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sz w:val="24"/>
                <w:szCs w:val="24"/>
              </w:rPr>
              <w:t xml:space="preserve">ул. Пирогова,10   ОГРН 1042311710858 </w:t>
            </w:r>
          </w:p>
          <w:p w:rsidR="005716E6" w:rsidRPr="00A20461" w:rsidRDefault="005716E6" w:rsidP="0057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5716E6" w:rsidRPr="00A20461" w:rsidRDefault="005716E6" w:rsidP="0057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sz w:val="24"/>
                <w:szCs w:val="24"/>
              </w:rPr>
              <w:t>ООО «Санаторий «Заполярье»</w:t>
            </w:r>
          </w:p>
          <w:p w:rsidR="005716E6" w:rsidRPr="00A20461" w:rsidRDefault="005716E6" w:rsidP="0057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sz w:val="24"/>
                <w:szCs w:val="24"/>
              </w:rPr>
              <w:t xml:space="preserve">в Центральном ОСБ №1806 </w:t>
            </w:r>
          </w:p>
          <w:p w:rsidR="005716E6" w:rsidRPr="00A20461" w:rsidRDefault="005716E6" w:rsidP="0057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A2046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A20461">
              <w:rPr>
                <w:rFonts w:ascii="Times New Roman" w:hAnsi="Times New Roman"/>
                <w:sz w:val="24"/>
                <w:szCs w:val="24"/>
              </w:rPr>
              <w:t xml:space="preserve"> 40702810530060102557</w:t>
            </w:r>
          </w:p>
          <w:p w:rsidR="005716E6" w:rsidRPr="00A20461" w:rsidRDefault="005716E6" w:rsidP="0057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sz w:val="24"/>
                <w:szCs w:val="24"/>
              </w:rPr>
              <w:t xml:space="preserve">Банк: Юго-Западный Банк СБ РФ </w:t>
            </w:r>
          </w:p>
          <w:p w:rsidR="005716E6" w:rsidRPr="00A20461" w:rsidRDefault="005716E6" w:rsidP="0057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sz w:val="24"/>
                <w:szCs w:val="24"/>
              </w:rPr>
              <w:t xml:space="preserve">г. Ростов-на-Дону </w:t>
            </w:r>
          </w:p>
          <w:p w:rsidR="005716E6" w:rsidRPr="00A20461" w:rsidRDefault="005716E6" w:rsidP="0057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sz w:val="24"/>
                <w:szCs w:val="24"/>
              </w:rPr>
              <w:t xml:space="preserve">БИК 046015602 </w:t>
            </w:r>
          </w:p>
          <w:p w:rsidR="005716E6" w:rsidRPr="00A20461" w:rsidRDefault="005716E6" w:rsidP="005716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0461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A2046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A20461">
              <w:rPr>
                <w:rFonts w:ascii="Times New Roman" w:hAnsi="Times New Roman"/>
                <w:sz w:val="24"/>
                <w:szCs w:val="24"/>
              </w:rPr>
              <w:t xml:space="preserve"> 30101810600000000602</w:t>
            </w:r>
            <w:r w:rsidRPr="00A20461">
              <w:rPr>
                <w:sz w:val="24"/>
                <w:szCs w:val="24"/>
              </w:rPr>
              <w:t xml:space="preserve">       </w:t>
            </w:r>
          </w:p>
          <w:p w:rsidR="005716E6" w:rsidRPr="00A20461" w:rsidRDefault="005716E6" w:rsidP="005716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color w:val="000000"/>
                <w:sz w:val="24"/>
                <w:szCs w:val="24"/>
              </w:rPr>
              <w:t>Тел/факс 259-92-15, 259-93-13</w:t>
            </w:r>
          </w:p>
          <w:p w:rsidR="00A3792D" w:rsidRPr="00A20461" w:rsidRDefault="005716E6" w:rsidP="005716E6">
            <w:pPr>
              <w:rPr>
                <w:rFonts w:ascii="Times New Roman" w:hAnsi="Times New Roman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A204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sales</w:t>
            </w:r>
            <w:r w:rsidRPr="00A20461">
              <w:rPr>
                <w:rFonts w:ascii="Times New Roman" w:hAnsi="Times New Roman"/>
                <w:color w:val="000000"/>
                <w:sz w:val="24"/>
                <w:szCs w:val="24"/>
              </w:rPr>
              <w:t>@zapolarye.ru</w:t>
            </w:r>
          </w:p>
          <w:p w:rsidR="00A3792D" w:rsidRPr="00A20461" w:rsidRDefault="00A379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92D" w:rsidRPr="00A20461" w:rsidRDefault="00A3792D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792D" w:rsidRPr="00A20461" w:rsidRDefault="000D623A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sz w:val="24"/>
                <w:szCs w:val="24"/>
              </w:rPr>
              <w:t>____________ /</w:t>
            </w:r>
            <w:r w:rsidR="00281D71" w:rsidRPr="00A20461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3792D" w:rsidRPr="00A2046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3792D" w:rsidRPr="00A20461" w:rsidRDefault="00A379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(подпись)                        </w:t>
            </w:r>
          </w:p>
          <w:p w:rsidR="00A3792D" w:rsidRPr="00A20461" w:rsidRDefault="00A3792D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461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3792D" w:rsidRPr="00A20461" w:rsidRDefault="00A379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</w:tcPr>
          <w:p w:rsidR="00A3792D" w:rsidRPr="00A20461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4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ЗАКАЗЧИК-КЛИЕНТ</w:t>
            </w:r>
          </w:p>
          <w:p w:rsidR="00A3792D" w:rsidRPr="00A20461" w:rsidRDefault="00A3792D" w:rsidP="00641B4C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70F3" w:rsidRPr="00A20461" w:rsidRDefault="005C70F3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Pr="00A20461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Pr="00A20461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Pr="00A20461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Pr="00A20461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Pr="00A20461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Pr="00A20461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Pr="00A20461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Pr="00A20461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E6" w:rsidRPr="00A20461" w:rsidRDefault="005716E6" w:rsidP="00E24D0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92D" w:rsidRPr="00A20461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792D" w:rsidRPr="00A20461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792D" w:rsidRPr="00A20461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6E6" w:rsidRPr="00A20461" w:rsidRDefault="005716E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6E6" w:rsidRPr="00A20461" w:rsidRDefault="005716E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6E6" w:rsidRPr="00A20461" w:rsidRDefault="005716E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716E6" w:rsidRPr="00A20461" w:rsidRDefault="005716E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792D" w:rsidRPr="00A20461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792D" w:rsidRPr="00A20461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_____________/</w:t>
            </w:r>
            <w:r w:rsidR="005716E6" w:rsidRPr="00A204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</w:t>
            </w:r>
            <w:r w:rsidRPr="00A2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A3792D" w:rsidRPr="00225D3E" w:rsidRDefault="00A3792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0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(подпись)</w:t>
            </w:r>
            <w:r w:rsidRPr="00225D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A3792D" w:rsidRPr="00225D3E" w:rsidRDefault="00A3792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792D" w:rsidRPr="00225D3E" w:rsidRDefault="00A3792D" w:rsidP="00A3792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E77D2F" w:rsidRPr="00225D3E" w:rsidRDefault="00E77D2F">
      <w:pPr>
        <w:rPr>
          <w:sz w:val="24"/>
          <w:szCs w:val="24"/>
        </w:rPr>
      </w:pPr>
    </w:p>
    <w:sectPr w:rsidR="00E77D2F" w:rsidRPr="0022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D"/>
    <w:rsid w:val="000B4E34"/>
    <w:rsid w:val="000D489F"/>
    <w:rsid w:val="000D623A"/>
    <w:rsid w:val="001108D8"/>
    <w:rsid w:val="00225D3E"/>
    <w:rsid w:val="0026706F"/>
    <w:rsid w:val="00281D71"/>
    <w:rsid w:val="00297AE1"/>
    <w:rsid w:val="003A6C9D"/>
    <w:rsid w:val="00423DE8"/>
    <w:rsid w:val="00424B33"/>
    <w:rsid w:val="00547731"/>
    <w:rsid w:val="00556505"/>
    <w:rsid w:val="005716E6"/>
    <w:rsid w:val="005C70F3"/>
    <w:rsid w:val="005D6A47"/>
    <w:rsid w:val="005E5BDE"/>
    <w:rsid w:val="00641B4C"/>
    <w:rsid w:val="006C5ED2"/>
    <w:rsid w:val="00776A4B"/>
    <w:rsid w:val="00784A02"/>
    <w:rsid w:val="00816A44"/>
    <w:rsid w:val="008A2E95"/>
    <w:rsid w:val="00935690"/>
    <w:rsid w:val="00A20461"/>
    <w:rsid w:val="00A3792D"/>
    <w:rsid w:val="00A55563"/>
    <w:rsid w:val="00B4528B"/>
    <w:rsid w:val="00B547A1"/>
    <w:rsid w:val="00B80A02"/>
    <w:rsid w:val="00BF42D5"/>
    <w:rsid w:val="00D80816"/>
    <w:rsid w:val="00D92D06"/>
    <w:rsid w:val="00E14669"/>
    <w:rsid w:val="00E24D04"/>
    <w:rsid w:val="00E46865"/>
    <w:rsid w:val="00E6288E"/>
    <w:rsid w:val="00E77D2F"/>
    <w:rsid w:val="00E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6013"/>
  <w15:chartTrackingRefBased/>
  <w15:docId w15:val="{BDF53F5A-4726-48B0-8626-7DDD3E79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2D"/>
    <w:pPr>
      <w:ind w:left="720"/>
      <w:contextualSpacing/>
    </w:pPr>
  </w:style>
  <w:style w:type="paragraph" w:customStyle="1" w:styleId="1">
    <w:name w:val="Обычный1"/>
    <w:rsid w:val="00A379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Основной текст_"/>
    <w:link w:val="4"/>
    <w:locked/>
    <w:rsid w:val="00A379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A3792D"/>
    <w:pPr>
      <w:widowControl w:val="0"/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/>
    </w:rPr>
  </w:style>
  <w:style w:type="character" w:customStyle="1" w:styleId="blk">
    <w:name w:val="blk"/>
    <w:rsid w:val="00A3792D"/>
  </w:style>
  <w:style w:type="paragraph" w:styleId="a5">
    <w:name w:val="Balloon Text"/>
    <w:basedOn w:val="a"/>
    <w:link w:val="a6"/>
    <w:uiPriority w:val="99"/>
    <w:semiHidden/>
    <w:unhideWhenUsed/>
    <w:rsid w:val="000D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2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Светлана Сергеевна</dc:creator>
  <cp:keywords/>
  <dc:description/>
  <cp:lastModifiedBy>Чурбанова Ирина Юрьевна</cp:lastModifiedBy>
  <cp:revision>35</cp:revision>
  <cp:lastPrinted>2018-09-14T06:22:00Z</cp:lastPrinted>
  <dcterms:created xsi:type="dcterms:W3CDTF">2018-02-03T16:04:00Z</dcterms:created>
  <dcterms:modified xsi:type="dcterms:W3CDTF">2020-07-09T07:38:00Z</dcterms:modified>
</cp:coreProperties>
</file>